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F2BC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ANEXO I</w:t>
      </w:r>
    </w:p>
    <w:p w14:paraId="2303ED71" w14:textId="77777777" w:rsidR="00FC6D5E" w:rsidRDefault="00FC6D5E" w:rsidP="00FC6D5E">
      <w:pPr>
        <w:ind w:firstLine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SOLICITAÇÃO DE PARTICIPAÇÃO EM CURSOS DE CAPACITAÇÃO</w:t>
      </w:r>
    </w:p>
    <w:tbl>
      <w:tblPr>
        <w:tblW w:w="964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25"/>
        <w:gridCol w:w="3720"/>
      </w:tblGrid>
      <w:tr w:rsidR="00FC6D5E" w14:paraId="32F9FCFC" w14:textId="77777777" w:rsidTr="007D632E">
        <w:trPr>
          <w:trHeight w:val="510"/>
        </w:trPr>
        <w:tc>
          <w:tcPr>
            <w:tcW w:w="5925" w:type="dxa"/>
          </w:tcPr>
          <w:p w14:paraId="68B8C50A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Servidor: </w:t>
            </w:r>
          </w:p>
        </w:tc>
        <w:tc>
          <w:tcPr>
            <w:tcW w:w="3720" w:type="dxa"/>
            <w:tcBorders>
              <w:bottom w:val="single" w:sz="4" w:space="0" w:color="000000"/>
            </w:tcBorders>
          </w:tcPr>
          <w:p w14:paraId="136C0B4B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Matrícula:</w:t>
            </w:r>
          </w:p>
        </w:tc>
      </w:tr>
      <w:tr w:rsidR="00FC6D5E" w14:paraId="18C390C7" w14:textId="77777777" w:rsidTr="007D632E">
        <w:trPr>
          <w:trHeight w:val="510"/>
        </w:trPr>
        <w:tc>
          <w:tcPr>
            <w:tcW w:w="9645" w:type="dxa"/>
            <w:gridSpan w:val="2"/>
            <w:tcBorders>
              <w:bottom w:val="single" w:sz="4" w:space="0" w:color="000000"/>
            </w:tcBorders>
          </w:tcPr>
          <w:p w14:paraId="3B6B26FD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Cargo:</w:t>
            </w:r>
          </w:p>
        </w:tc>
      </w:tr>
      <w:tr w:rsidR="00FC6D5E" w14:paraId="123D01B8" w14:textId="77777777" w:rsidTr="007D632E">
        <w:trPr>
          <w:trHeight w:val="510"/>
        </w:trPr>
        <w:tc>
          <w:tcPr>
            <w:tcW w:w="5925" w:type="dxa"/>
            <w:tcBorders>
              <w:right w:val="single" w:sz="4" w:space="0" w:color="000000"/>
            </w:tcBorders>
          </w:tcPr>
          <w:p w14:paraId="2195E61B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Setor:</w:t>
            </w:r>
          </w:p>
        </w:tc>
        <w:tc>
          <w:tcPr>
            <w:tcW w:w="3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95C0C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 xml:space="preserve">CPF: </w:t>
            </w:r>
          </w:p>
        </w:tc>
      </w:tr>
    </w:tbl>
    <w:p w14:paraId="49779CA7" w14:textId="77777777" w:rsidR="00FC6D5E" w:rsidRDefault="00FC6D5E" w:rsidP="00FC6D5E">
      <w:pPr>
        <w:spacing w:after="0" w:line="240" w:lineRule="auto"/>
        <w:ind w:left="2138" w:firstLine="0"/>
        <w:jc w:val="center"/>
        <w:rPr>
          <w:rFonts w:ascii="Arial" w:eastAsia="Arial" w:hAnsi="Arial" w:cs="Arial"/>
          <w:b/>
          <w:bCs/>
        </w:rPr>
      </w:pPr>
    </w:p>
    <w:p w14:paraId="0CC17DF9" w14:textId="77777777" w:rsidR="00FC6D5E" w:rsidRDefault="00FC6D5E" w:rsidP="00FC6D5E">
      <w:pPr>
        <w:numPr>
          <w:ilvl w:val="0"/>
          <w:numId w:val="2"/>
        </w:numPr>
        <w:spacing w:after="0" w:line="240" w:lineRule="auto"/>
        <w:ind w:left="-141" w:right="-466" w:firstLine="141"/>
        <w:rPr>
          <w:rFonts w:ascii="Calibri" w:eastAsia="Calibri" w:hAnsi="Calibri" w:cs="Calibri"/>
          <w:b/>
          <w:bCs/>
        </w:rPr>
      </w:pPr>
      <w:r>
        <w:rPr>
          <w:rFonts w:ascii="Arial" w:eastAsia="Arial" w:hAnsi="Arial" w:cs="Arial"/>
          <w:b/>
          <w:bCs/>
        </w:rPr>
        <w:t xml:space="preserve">DESCRIÇÃO DETALHADA DA AÇÃO DE CAPACITAÇÃO </w:t>
      </w:r>
      <w:r>
        <w:rPr>
          <w:rFonts w:ascii="Arial" w:eastAsia="Arial" w:hAnsi="Arial" w:cs="Arial"/>
          <w:i/>
          <w:iCs/>
        </w:rPr>
        <w:t>(incluir instituição promotora, conteúdo programático, carga horária, modalidade — presencial ou a distância — datas de início e término, local ou link de acesso)</w:t>
      </w:r>
      <w:r>
        <w:rPr>
          <w:rFonts w:ascii="Arial" w:eastAsia="Arial" w:hAnsi="Arial" w:cs="Arial"/>
        </w:rPr>
        <w:t>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0C299A29" w14:textId="77777777" w:rsidTr="007D632E">
        <w:trPr>
          <w:trHeight w:val="881"/>
        </w:trPr>
        <w:tc>
          <w:tcPr>
            <w:tcW w:w="9640" w:type="dxa"/>
          </w:tcPr>
          <w:p w14:paraId="760A81FC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</w:rPr>
            </w:pPr>
          </w:p>
        </w:tc>
      </w:tr>
    </w:tbl>
    <w:p w14:paraId="330BC2E1" w14:textId="77777777" w:rsidR="00FC6D5E" w:rsidRDefault="00FC6D5E" w:rsidP="00FC6D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 w:firstLine="0"/>
        <w:jc w:val="left"/>
        <w:rPr>
          <w:rFonts w:ascii="Arial" w:eastAsia="Arial" w:hAnsi="Arial" w:cs="Arial"/>
          <w:b/>
          <w:bCs/>
        </w:rPr>
      </w:pPr>
    </w:p>
    <w:p w14:paraId="653FFD1D" w14:textId="77777777" w:rsidR="00FC6D5E" w:rsidRDefault="00FC6D5E" w:rsidP="00FC6D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141" w:right="-466" w:firstLine="141"/>
        <w:rPr>
          <w:rFonts w:ascii="Calibri" w:eastAsia="Calibri" w:hAnsi="Calibri" w:cs="Calibri"/>
          <w:b/>
          <w:bCs/>
        </w:rPr>
      </w:pPr>
      <w:r>
        <w:rPr>
          <w:rFonts w:ascii="Arial" w:eastAsia="Arial" w:hAnsi="Arial" w:cs="Arial"/>
          <w:b/>
          <w:bCs/>
        </w:rPr>
        <w:t>RELEVÂNCIA DO CURSO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iCs/>
        </w:rPr>
        <w:t>(justificar a pertinência com as atribuições desempenhadas e/ou com as necessidades, planos, metas ou projetos da unidade)</w:t>
      </w:r>
      <w:r>
        <w:rPr>
          <w:rFonts w:ascii="Arial" w:eastAsia="Arial" w:hAnsi="Arial" w:cs="Arial"/>
        </w:rPr>
        <w:t>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0200132F" w14:textId="77777777" w:rsidTr="007D632E">
        <w:trPr>
          <w:trHeight w:val="792"/>
        </w:trPr>
        <w:tc>
          <w:tcPr>
            <w:tcW w:w="9640" w:type="dxa"/>
          </w:tcPr>
          <w:p w14:paraId="62DE3765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57EC9E5B" w14:textId="77777777" w:rsidR="00FC6D5E" w:rsidRDefault="00FC6D5E" w:rsidP="00FC6D5E">
      <w:pPr>
        <w:spacing w:after="0" w:line="240" w:lineRule="auto"/>
        <w:ind w:left="1080" w:firstLine="0"/>
        <w:jc w:val="left"/>
        <w:rPr>
          <w:rFonts w:ascii="Arial" w:eastAsia="Arial" w:hAnsi="Arial" w:cs="Arial"/>
          <w:b/>
          <w:bCs/>
        </w:rPr>
      </w:pPr>
    </w:p>
    <w:p w14:paraId="2B83F050" w14:textId="77777777" w:rsidR="00FC6D5E" w:rsidRDefault="00FC6D5E" w:rsidP="00FC6D5E">
      <w:pPr>
        <w:numPr>
          <w:ilvl w:val="0"/>
          <w:numId w:val="2"/>
        </w:numPr>
        <w:spacing w:after="0" w:line="240" w:lineRule="auto"/>
        <w:ind w:left="-141" w:right="-466" w:firstLine="141"/>
        <w:rPr>
          <w:rFonts w:ascii="Calibri" w:eastAsia="Calibri" w:hAnsi="Calibri" w:cs="Calibri"/>
          <w:b/>
          <w:bCs/>
        </w:rPr>
      </w:pPr>
      <w:r>
        <w:rPr>
          <w:rFonts w:ascii="Arial" w:eastAsia="Arial" w:hAnsi="Arial" w:cs="Arial"/>
          <w:b/>
          <w:bCs/>
        </w:rPr>
        <w:t>DO DETALHAMENTO DOS CUSTOS ENVOLVIDOS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i/>
          <w:iCs/>
        </w:rPr>
        <w:t>(incluir inscrição, deslocamento, hospedagem, quando houver, material didático, entre outros, especificando se demandarão recursos públicos)</w:t>
      </w:r>
      <w:r>
        <w:rPr>
          <w:rFonts w:ascii="Arial" w:eastAsia="Arial" w:hAnsi="Arial" w:cs="Arial"/>
        </w:rPr>
        <w:t>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452E042F" w14:textId="77777777" w:rsidTr="007D632E">
        <w:trPr>
          <w:trHeight w:val="793"/>
        </w:trPr>
        <w:tc>
          <w:tcPr>
            <w:tcW w:w="9640" w:type="dxa"/>
          </w:tcPr>
          <w:p w14:paraId="7FA70314" w14:textId="77777777" w:rsidR="00FC6D5E" w:rsidRDefault="00FC6D5E" w:rsidP="007D632E">
            <w:pPr>
              <w:ind w:firstLine="0"/>
              <w:jc w:val="left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1636AE6" w14:textId="77777777" w:rsidR="00FC6D5E" w:rsidRDefault="00FC6D5E" w:rsidP="00FC6D5E">
      <w:pPr>
        <w:spacing w:after="0" w:line="240" w:lineRule="auto"/>
        <w:ind w:left="567" w:firstLine="851"/>
        <w:jc w:val="left"/>
        <w:rPr>
          <w:rFonts w:ascii="Arial" w:eastAsia="Arial" w:hAnsi="Arial" w:cs="Arial"/>
        </w:rPr>
      </w:pPr>
    </w:p>
    <w:p w14:paraId="2E08BBA5" w14:textId="77777777" w:rsidR="00FC6D5E" w:rsidRDefault="00FC6D5E" w:rsidP="00FC6D5E">
      <w:pPr>
        <w:spacing w:after="0" w:line="240" w:lineRule="auto"/>
        <w:ind w:left="567" w:firstLine="0"/>
        <w:jc w:val="left"/>
        <w:rPr>
          <w:rFonts w:ascii="Arial" w:eastAsia="Arial" w:hAnsi="Arial" w:cs="Arial"/>
          <w:i/>
          <w:iCs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À </w:t>
      </w:r>
      <w:r>
        <w:rPr>
          <w:rFonts w:ascii="Arial" w:eastAsia="Arial" w:hAnsi="Arial" w:cs="Arial"/>
          <w:i/>
          <w:iCs/>
        </w:rPr>
        <w:t>[Chefia imediata],</w:t>
      </w:r>
    </w:p>
    <w:p w14:paraId="2013645D" w14:textId="77777777" w:rsidR="00FC6D5E" w:rsidRDefault="00FC6D5E" w:rsidP="00FC6D5E">
      <w:pPr>
        <w:spacing w:after="0" w:line="240" w:lineRule="auto"/>
        <w:ind w:left="1080" w:firstLine="851"/>
        <w:jc w:val="left"/>
        <w:rPr>
          <w:rFonts w:ascii="Arial" w:eastAsia="Arial" w:hAnsi="Arial" w:cs="Arial"/>
          <w:b/>
          <w:bCs/>
        </w:rPr>
      </w:pPr>
    </w:p>
    <w:p w14:paraId="22FDF8D6" w14:textId="77777777" w:rsidR="00FC6D5E" w:rsidRDefault="00FC6D5E" w:rsidP="00FC6D5E">
      <w:pPr>
        <w:spacing w:after="0" w:line="240" w:lineRule="auto"/>
        <w:ind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>Venho por meio desta solicitar autorização para participação na ação de capacitação [Nome da Ação], conforme informações acima descritas.</w:t>
      </w:r>
    </w:p>
    <w:p w14:paraId="043FF44D" w14:textId="77777777" w:rsidR="00FC6D5E" w:rsidRDefault="00FC6D5E" w:rsidP="00FC6D5E">
      <w:pPr>
        <w:spacing w:after="0" w:line="240" w:lineRule="auto"/>
        <w:ind w:firstLine="851"/>
        <w:jc w:val="left"/>
        <w:rPr>
          <w:rFonts w:ascii="Arial" w:eastAsia="Arial" w:hAnsi="Arial" w:cs="Arial"/>
        </w:rPr>
      </w:pPr>
    </w:p>
    <w:p w14:paraId="248BD72F" w14:textId="77777777" w:rsidR="00FC6D5E" w:rsidRDefault="00FC6D5E" w:rsidP="00FC6D5E">
      <w:pPr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Silva Jardim, ___/___/_____.</w:t>
      </w:r>
    </w:p>
    <w:p w14:paraId="23CAFC2B" w14:textId="77777777" w:rsidR="00FC6D5E" w:rsidRDefault="00FC6D5E" w:rsidP="00FC6D5E">
      <w:pPr>
        <w:spacing w:after="0" w:line="240" w:lineRule="auto"/>
        <w:ind w:firstLine="0"/>
        <w:jc w:val="left"/>
        <w:rPr>
          <w:rFonts w:ascii="Arial" w:eastAsia="Arial" w:hAnsi="Arial" w:cs="Arial"/>
        </w:rPr>
      </w:pPr>
    </w:p>
    <w:p w14:paraId="3D38CC25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servidor</w:t>
      </w:r>
    </w:p>
    <w:p w14:paraId="46FC8F11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</w:t>
      </w:r>
    </w:p>
    <w:p w14:paraId="62096108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Matrícula</w:t>
      </w:r>
    </w:p>
    <w:p w14:paraId="1CDC524A" w14:textId="77777777" w:rsidR="00FC6D5E" w:rsidRDefault="00FC6D5E" w:rsidP="00FC6D5E">
      <w:pPr>
        <w:ind w:firstLine="0"/>
        <w:rPr>
          <w:rFonts w:ascii="Arial" w:eastAsia="Arial" w:hAnsi="Arial" w:cs="Arial"/>
          <w:b/>
          <w:bCs/>
        </w:rPr>
      </w:pPr>
      <w:r>
        <w:br w:type="page"/>
      </w:r>
    </w:p>
    <w:p w14:paraId="4B4DA751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lastRenderedPageBreak/>
        <w:t>ANEXO I</w:t>
      </w:r>
    </w:p>
    <w:p w14:paraId="7D189E5F" w14:textId="77777777" w:rsidR="00FC6D5E" w:rsidRDefault="00FC6D5E" w:rsidP="00FC6D5E">
      <w:pPr>
        <w:ind w:firstLine="0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RELATÓRIO PÓS-AÇÃO DE CAPACITAÇÃO</w:t>
      </w:r>
    </w:p>
    <w:sdt>
      <w:sdtPr>
        <w:tag w:val="goog_rdk_0"/>
        <w:id w:val="201252473"/>
        <w:lock w:val="contentLocked"/>
      </w:sdtPr>
      <w:sdtContent>
        <w:tbl>
          <w:tblPr>
            <w:tblW w:w="9645" w:type="dxa"/>
            <w:tblInd w:w="-147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400" w:firstRow="0" w:lastRow="0" w:firstColumn="0" w:lastColumn="0" w:noHBand="0" w:noVBand="1"/>
          </w:tblPr>
          <w:tblGrid>
            <w:gridCol w:w="5925"/>
            <w:gridCol w:w="3720"/>
          </w:tblGrid>
          <w:tr w:rsidR="00FC6D5E" w14:paraId="37D609E8" w14:textId="77777777" w:rsidTr="007D632E">
            <w:trPr>
              <w:trHeight w:val="510"/>
            </w:trPr>
            <w:tc>
              <w:tcPr>
                <w:tcW w:w="5925" w:type="dxa"/>
              </w:tcPr>
              <w:p w14:paraId="34809B72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 xml:space="preserve">Servidor: </w:t>
                </w:r>
              </w:p>
            </w:tc>
            <w:tc>
              <w:tcPr>
                <w:tcW w:w="3720" w:type="dxa"/>
                <w:tcBorders>
                  <w:bottom w:val="single" w:sz="4" w:space="0" w:color="000000"/>
                </w:tcBorders>
              </w:tcPr>
              <w:p w14:paraId="44D844D9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>Matrícula:</w:t>
                </w:r>
              </w:p>
            </w:tc>
          </w:tr>
          <w:tr w:rsidR="00FC6D5E" w14:paraId="1CD7CCB7" w14:textId="77777777" w:rsidTr="007D632E">
            <w:trPr>
              <w:trHeight w:val="510"/>
            </w:trPr>
            <w:tc>
              <w:tcPr>
                <w:tcW w:w="9645" w:type="dxa"/>
                <w:gridSpan w:val="2"/>
                <w:tcBorders>
                  <w:bottom w:val="single" w:sz="4" w:space="0" w:color="000000"/>
                </w:tcBorders>
              </w:tcPr>
              <w:p w14:paraId="2946D14A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>Cargo:</w:t>
                </w:r>
              </w:p>
            </w:tc>
          </w:tr>
          <w:tr w:rsidR="00FC6D5E" w14:paraId="0A6CFA30" w14:textId="77777777" w:rsidTr="007D632E">
            <w:trPr>
              <w:trHeight w:val="510"/>
            </w:trPr>
            <w:tc>
              <w:tcPr>
                <w:tcW w:w="5925" w:type="dxa"/>
                <w:tcBorders>
                  <w:right w:val="single" w:sz="4" w:space="0" w:color="000000"/>
                </w:tcBorders>
              </w:tcPr>
              <w:p w14:paraId="1DD5513D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>Setor:</w:t>
                </w:r>
              </w:p>
            </w:tc>
            <w:tc>
              <w:tcPr>
                <w:tcW w:w="37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B9A52F3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  <w:r>
                  <w:rPr>
                    <w:rFonts w:ascii="Arial" w:eastAsia="Arial" w:hAnsi="Arial" w:cs="Arial"/>
                    <w:b/>
                    <w:bCs/>
                  </w:rPr>
                  <w:t xml:space="preserve">CPF: </w:t>
                </w:r>
              </w:p>
            </w:tc>
          </w:tr>
        </w:tbl>
      </w:sdtContent>
    </w:sdt>
    <w:p w14:paraId="11C6C8F9" w14:textId="77777777" w:rsidR="00FC6D5E" w:rsidRDefault="00FC6D5E" w:rsidP="00FC6D5E">
      <w:pPr>
        <w:spacing w:after="0" w:line="240" w:lineRule="auto"/>
        <w:ind w:left="2138" w:firstLine="0"/>
        <w:jc w:val="center"/>
        <w:rPr>
          <w:rFonts w:ascii="Arial" w:eastAsia="Arial" w:hAnsi="Arial" w:cs="Arial"/>
          <w:b/>
          <w:bCs/>
        </w:rPr>
      </w:pPr>
    </w:p>
    <w:p w14:paraId="1218C184" w14:textId="77777777" w:rsidR="00FC6D5E" w:rsidRDefault="00FC6D5E" w:rsidP="00FC6D5E">
      <w:pPr>
        <w:numPr>
          <w:ilvl w:val="0"/>
          <w:numId w:val="1"/>
        </w:numPr>
        <w:spacing w:after="0" w:line="240" w:lineRule="auto"/>
        <w:ind w:left="-141" w:right="-466" w:firstLine="1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IDENTIFICAÇÃO DA AÇÃO DE CAPACITAÇÃO </w:t>
      </w:r>
      <w:r>
        <w:rPr>
          <w:rFonts w:ascii="Arial" w:eastAsia="Arial" w:hAnsi="Arial" w:cs="Arial"/>
        </w:rPr>
        <w:t>(Título da ação, instituição promotora, modalidade, carga horária, datas de realização):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43AB1F0A" w14:textId="77777777" w:rsidTr="007D632E">
        <w:trPr>
          <w:trHeight w:val="881"/>
        </w:trPr>
        <w:tc>
          <w:tcPr>
            <w:tcW w:w="9640" w:type="dxa"/>
          </w:tcPr>
          <w:sdt>
            <w:sdtPr>
              <w:tag w:val="goog_rdk_1"/>
              <w:id w:val="-1783837442"/>
              <w:lock w:val="contentLocked"/>
            </w:sdtPr>
            <w:sdtContent>
              <w:p w14:paraId="5AC49C40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</w:rPr>
                </w:pPr>
              </w:p>
            </w:sdtContent>
          </w:sdt>
        </w:tc>
      </w:tr>
    </w:tbl>
    <w:p w14:paraId="16D289AB" w14:textId="77777777" w:rsidR="00FC6D5E" w:rsidRDefault="00FC6D5E" w:rsidP="00FC6D5E">
      <w:pPr>
        <w:spacing w:after="0" w:line="240" w:lineRule="auto"/>
        <w:ind w:left="1080" w:firstLine="0"/>
        <w:jc w:val="left"/>
        <w:rPr>
          <w:rFonts w:ascii="Arial" w:eastAsia="Arial" w:hAnsi="Arial" w:cs="Arial"/>
          <w:b/>
          <w:bCs/>
        </w:rPr>
      </w:pPr>
    </w:p>
    <w:p w14:paraId="25F82017" w14:textId="77777777" w:rsidR="00FC6D5E" w:rsidRDefault="00FC6D5E" w:rsidP="00FC6D5E">
      <w:pPr>
        <w:numPr>
          <w:ilvl w:val="0"/>
          <w:numId w:val="1"/>
        </w:numPr>
        <w:spacing w:after="0" w:line="240" w:lineRule="auto"/>
        <w:ind w:left="-141" w:right="-466" w:firstLine="141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RESUMO DO CONTEÚDO APRESENTADO </w:t>
      </w:r>
      <w:r>
        <w:rPr>
          <w:rFonts w:ascii="Arial" w:eastAsia="Arial" w:hAnsi="Arial" w:cs="Arial"/>
        </w:rPr>
        <w:t>(Descrever de forma objetiva os principais temas, conceitos e técnicas abordados):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3A712F12" w14:textId="77777777" w:rsidTr="007D632E">
        <w:trPr>
          <w:trHeight w:val="792"/>
        </w:trPr>
        <w:tc>
          <w:tcPr>
            <w:tcW w:w="9640" w:type="dxa"/>
          </w:tcPr>
          <w:sdt>
            <w:sdtPr>
              <w:tag w:val="goog_rdk_2"/>
              <w:id w:val="-404151207"/>
              <w:lock w:val="contentLocked"/>
            </w:sdtPr>
            <w:sdtContent>
              <w:p w14:paraId="3AF3EA52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</w:p>
            </w:sdtContent>
          </w:sdt>
        </w:tc>
      </w:tr>
    </w:tbl>
    <w:p w14:paraId="232792DE" w14:textId="77777777" w:rsidR="00FC6D5E" w:rsidRDefault="00FC6D5E" w:rsidP="00FC6D5E">
      <w:pPr>
        <w:spacing w:after="0" w:line="240" w:lineRule="auto"/>
        <w:ind w:left="1080" w:firstLine="0"/>
        <w:jc w:val="left"/>
        <w:rPr>
          <w:rFonts w:ascii="Arial" w:eastAsia="Arial" w:hAnsi="Arial" w:cs="Arial"/>
          <w:b/>
          <w:bCs/>
        </w:rPr>
      </w:pPr>
    </w:p>
    <w:p w14:paraId="403A1382" w14:textId="77777777" w:rsidR="00FC6D5E" w:rsidRDefault="00FC6D5E" w:rsidP="00FC6D5E">
      <w:pPr>
        <w:numPr>
          <w:ilvl w:val="0"/>
          <w:numId w:val="1"/>
        </w:numPr>
        <w:spacing w:after="0" w:line="240" w:lineRule="auto"/>
        <w:ind w:left="-141" w:right="-466" w:firstLine="2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APLICABILIDADE PRÁTICA À SEMFA </w:t>
      </w:r>
      <w:r>
        <w:rPr>
          <w:rFonts w:ascii="Arial" w:eastAsia="Arial" w:hAnsi="Arial" w:cs="Arial"/>
        </w:rPr>
        <w:t>(Indicar pontos do conteúdo que possam ser aplicados às rotinas, procedimentos, projetos ou serviços da Secretaria):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3CA1CEA2" w14:textId="77777777" w:rsidTr="007D632E">
        <w:trPr>
          <w:trHeight w:val="793"/>
        </w:trPr>
        <w:tc>
          <w:tcPr>
            <w:tcW w:w="9640" w:type="dxa"/>
          </w:tcPr>
          <w:sdt>
            <w:sdtPr>
              <w:tag w:val="goog_rdk_3"/>
              <w:id w:val="-880937287"/>
              <w:lock w:val="contentLocked"/>
            </w:sdtPr>
            <w:sdtContent>
              <w:p w14:paraId="0F0B394C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</w:p>
            </w:sdtContent>
          </w:sdt>
        </w:tc>
      </w:tr>
    </w:tbl>
    <w:p w14:paraId="2680F545" w14:textId="77777777" w:rsidR="00FC6D5E" w:rsidRDefault="00FC6D5E" w:rsidP="00FC6D5E">
      <w:pPr>
        <w:numPr>
          <w:ilvl w:val="0"/>
          <w:numId w:val="1"/>
        </w:numPr>
        <w:spacing w:after="0" w:line="240" w:lineRule="auto"/>
        <w:ind w:left="-141" w:right="-466" w:firstLine="2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PROPOSTAS DE MELHORIAS OU SOLUÇÕES </w:t>
      </w:r>
      <w:r>
        <w:rPr>
          <w:rFonts w:ascii="Arial" w:eastAsia="Arial" w:hAnsi="Arial" w:cs="Arial"/>
        </w:rPr>
        <w:t>(Quando houver: sugerir ações, fluxos, procedimentos, alterações normativas ou operacionais decorrentes do aprendizado):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1B0C0EED" w14:textId="77777777" w:rsidTr="007D632E">
        <w:trPr>
          <w:trHeight w:val="793"/>
        </w:trPr>
        <w:tc>
          <w:tcPr>
            <w:tcW w:w="9640" w:type="dxa"/>
          </w:tcPr>
          <w:sdt>
            <w:sdtPr>
              <w:tag w:val="goog_rdk_4"/>
              <w:id w:val="-1453553264"/>
              <w:lock w:val="contentLocked"/>
            </w:sdtPr>
            <w:sdtContent>
              <w:p w14:paraId="3C4E186E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</w:p>
            </w:sdtContent>
          </w:sdt>
        </w:tc>
      </w:tr>
    </w:tbl>
    <w:p w14:paraId="38A56135" w14:textId="77777777" w:rsidR="00FC6D5E" w:rsidRDefault="00FC6D5E" w:rsidP="00FC6D5E">
      <w:pPr>
        <w:numPr>
          <w:ilvl w:val="0"/>
          <w:numId w:val="1"/>
        </w:numPr>
        <w:spacing w:after="0" w:line="240" w:lineRule="auto"/>
        <w:ind w:left="-141" w:right="-466" w:firstLine="28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</w:rPr>
        <w:t xml:space="preserve">ANEXOS / EVIDÊNCIAS </w:t>
      </w:r>
      <w:r>
        <w:rPr>
          <w:rFonts w:ascii="Arial" w:eastAsia="Arial" w:hAnsi="Arial" w:cs="Arial"/>
        </w:rPr>
        <w:t xml:space="preserve">(Certificado ou declaração de participação; materiais recebidos, links, </w:t>
      </w:r>
      <w:proofErr w:type="spellStart"/>
      <w:r>
        <w:rPr>
          <w:rFonts w:ascii="Arial" w:eastAsia="Arial" w:hAnsi="Arial" w:cs="Arial"/>
        </w:rPr>
        <w:t>etc</w:t>
      </w:r>
      <w:proofErr w:type="spellEnd"/>
      <w:r>
        <w:rPr>
          <w:rFonts w:ascii="Arial" w:eastAsia="Arial" w:hAnsi="Arial" w:cs="Arial"/>
        </w:rPr>
        <w:t>):</w:t>
      </w:r>
    </w:p>
    <w:tbl>
      <w:tblPr>
        <w:tblW w:w="964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40"/>
      </w:tblGrid>
      <w:tr w:rsidR="00FC6D5E" w14:paraId="75A15BA5" w14:textId="77777777" w:rsidTr="007D632E">
        <w:trPr>
          <w:trHeight w:val="793"/>
        </w:trPr>
        <w:tc>
          <w:tcPr>
            <w:tcW w:w="9640" w:type="dxa"/>
          </w:tcPr>
          <w:sdt>
            <w:sdtPr>
              <w:tag w:val="goog_rdk_5"/>
              <w:id w:val="-1981469112"/>
              <w:lock w:val="contentLocked"/>
            </w:sdtPr>
            <w:sdtContent>
              <w:p w14:paraId="3B8EF031" w14:textId="77777777" w:rsidR="00FC6D5E" w:rsidRDefault="00FC6D5E" w:rsidP="007D632E">
                <w:pPr>
                  <w:ind w:firstLine="0"/>
                  <w:jc w:val="left"/>
                  <w:rPr>
                    <w:rFonts w:ascii="Arial" w:eastAsia="Arial" w:hAnsi="Arial" w:cs="Arial"/>
                    <w:b/>
                    <w:bCs/>
                  </w:rPr>
                </w:pPr>
              </w:p>
            </w:sdtContent>
          </w:sdt>
        </w:tc>
      </w:tr>
    </w:tbl>
    <w:p w14:paraId="4A45AC99" w14:textId="77777777" w:rsidR="00FC6D5E" w:rsidRDefault="00FC6D5E" w:rsidP="00FC6D5E">
      <w:pPr>
        <w:spacing w:after="0" w:line="240" w:lineRule="auto"/>
        <w:ind w:left="567" w:firstLine="851"/>
        <w:jc w:val="left"/>
        <w:rPr>
          <w:rFonts w:ascii="Arial" w:eastAsia="Arial" w:hAnsi="Arial" w:cs="Arial"/>
        </w:rPr>
      </w:pPr>
    </w:p>
    <w:p w14:paraId="6DFB3389" w14:textId="77777777" w:rsidR="00FC6D5E" w:rsidRDefault="00FC6D5E" w:rsidP="00FC6D5E">
      <w:pPr>
        <w:spacing w:after="0" w:line="240" w:lineRule="auto"/>
        <w:ind w:left="567" w:firstLine="0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14:paraId="58F4F352" w14:textId="77777777" w:rsidR="00FC6D5E" w:rsidRDefault="00FC6D5E" w:rsidP="00FC6D5E">
      <w:pPr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Silva Jardim, ___/___/_____.</w:t>
      </w:r>
    </w:p>
    <w:p w14:paraId="48278800" w14:textId="77777777" w:rsidR="00FC6D5E" w:rsidRDefault="00FC6D5E" w:rsidP="00FC6D5E">
      <w:pPr>
        <w:spacing w:after="0" w:line="240" w:lineRule="auto"/>
        <w:ind w:firstLine="0"/>
        <w:jc w:val="left"/>
        <w:rPr>
          <w:rFonts w:ascii="Arial" w:eastAsia="Arial" w:hAnsi="Arial" w:cs="Arial"/>
        </w:rPr>
      </w:pPr>
    </w:p>
    <w:p w14:paraId="2F994177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 servidor</w:t>
      </w:r>
    </w:p>
    <w:p w14:paraId="2571476D" w14:textId="77777777" w:rsidR="00FC6D5E" w:rsidRDefault="00FC6D5E" w:rsidP="00FC6D5E">
      <w:pPr>
        <w:spacing w:after="0" w:line="240" w:lineRule="auto"/>
        <w:ind w:firstLine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Cargo</w:t>
      </w:r>
    </w:p>
    <w:p w14:paraId="68B08511" w14:textId="7014D39E" w:rsidR="00546D77" w:rsidRDefault="00FC6D5E" w:rsidP="00FC6D5E">
      <w:pPr>
        <w:spacing w:after="0" w:line="240" w:lineRule="auto"/>
        <w:ind w:firstLine="0"/>
        <w:jc w:val="center"/>
      </w:pPr>
      <w:r>
        <w:rPr>
          <w:rFonts w:ascii="Arial" w:eastAsia="Arial" w:hAnsi="Arial" w:cs="Arial"/>
        </w:rPr>
        <w:t>Matrícula</w:t>
      </w:r>
    </w:p>
    <w:sectPr w:rsidR="00546D77" w:rsidSect="00FC6D5E">
      <w:headerReference w:type="default" r:id="rId5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C5B61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sz w:val="16"/>
        <w:szCs w:val="16"/>
      </w:rPr>
    </w:pPr>
  </w:p>
  <w:p w14:paraId="67BA7E83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Estado do Rio de Janeiro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2AC57FB8" wp14:editId="75C1826B">
          <wp:simplePos x="0" y="0"/>
          <wp:positionH relativeFrom="column">
            <wp:posOffset>114300</wp:posOffset>
          </wp:positionH>
          <wp:positionV relativeFrom="paragraph">
            <wp:posOffset>-19046</wp:posOffset>
          </wp:positionV>
          <wp:extent cx="1104900" cy="914400"/>
          <wp:effectExtent l="0" t="0" r="0" b="0"/>
          <wp:wrapSquare wrapText="bothSides" distT="0" distB="0" distL="114300" distR="11430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04900" cy="914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946577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b/>
        <w:bCs/>
        <w:sz w:val="16"/>
        <w:szCs w:val="16"/>
      </w:rPr>
    </w:pPr>
    <w:r>
      <w:rPr>
        <w:rFonts w:ascii="Bookman Old Style" w:eastAsia="Bookman Old Style" w:hAnsi="Bookman Old Style" w:cs="Bookman Old Style"/>
        <w:b/>
        <w:bCs/>
        <w:sz w:val="16"/>
        <w:szCs w:val="16"/>
      </w:rPr>
      <w:t>PREFEITURA MUNICIPAL DE SILVA JARDIM</w:t>
    </w:r>
  </w:p>
  <w:p w14:paraId="70058C6D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b/>
        <w:bCs/>
        <w:sz w:val="16"/>
        <w:szCs w:val="16"/>
      </w:rPr>
    </w:pPr>
    <w:r>
      <w:rPr>
        <w:rFonts w:ascii="Bookman Old Style" w:eastAsia="Bookman Old Style" w:hAnsi="Bookman Old Style" w:cs="Bookman Old Style"/>
        <w:b/>
        <w:bCs/>
        <w:sz w:val="16"/>
        <w:szCs w:val="16"/>
      </w:rPr>
      <w:t>Secretaria Municipal de Fazenda (SEMFA)</w:t>
    </w:r>
  </w:p>
  <w:p w14:paraId="1FE917BA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Rua Padre Ávila, nº 265, Centro, Silva Jardim/RJ, CEP: 28.820-000</w:t>
    </w:r>
  </w:p>
  <w:p w14:paraId="4C400439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firstLine="0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sz w:val="16"/>
        <w:szCs w:val="16"/>
      </w:rPr>
      <w:t>CNPJ:  28.741.098/0001-57          Tel.: (22) 2668-2306</w:t>
    </w:r>
  </w:p>
  <w:p w14:paraId="4EEEEDC0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right="-78" w:firstLine="0"/>
    </w:pPr>
    <w:hyperlink r:id="rId2">
      <w:r>
        <w:rPr>
          <w:rFonts w:ascii="Bookman Old Style" w:eastAsia="Bookman Old Style" w:hAnsi="Bookman Old Style" w:cs="Bookman Old Style"/>
          <w:color w:val="0000FF"/>
          <w:sz w:val="16"/>
          <w:szCs w:val="16"/>
          <w:u w:val="single"/>
        </w:rPr>
        <w:t>http://www.silvajardim.rj.gov.br</w:t>
      </w:r>
    </w:hyperlink>
  </w:p>
  <w:p w14:paraId="3F23BFEF" w14:textId="77777777" w:rsidR="00FC6D5E" w:rsidRDefault="00FC6D5E">
    <w:pPr>
      <w:tabs>
        <w:tab w:val="center" w:pos="4252"/>
        <w:tab w:val="right" w:pos="8504"/>
      </w:tabs>
      <w:spacing w:after="0" w:line="240" w:lineRule="auto"/>
      <w:ind w:left="-108" w:right="-78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3D"/>
    <w:multiLevelType w:val="multilevel"/>
    <w:tmpl w:val="CF08169C"/>
    <w:lvl w:ilvl="0">
      <w:start w:val="1"/>
      <w:numFmt w:val="upperRoman"/>
      <w:lvlText w:val="%1."/>
      <w:lvlJc w:val="left"/>
      <w:pPr>
        <w:ind w:left="1080" w:hanging="72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1" w15:restartNumberingAfterBreak="0">
    <w:nsid w:val="260E1423"/>
    <w:multiLevelType w:val="multilevel"/>
    <w:tmpl w:val="6A441302"/>
    <w:lvl w:ilvl="0">
      <w:start w:val="1"/>
      <w:numFmt w:val="upperRoman"/>
      <w:lvlText w:val="%1."/>
      <w:lvlJc w:val="right"/>
      <w:pPr>
        <w:ind w:left="144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360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432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76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7200" w:hanging="360"/>
      </w:pPr>
      <w:rPr>
        <w:u w:val="none"/>
      </w:rPr>
    </w:lvl>
  </w:abstractNum>
  <w:num w:numId="1" w16cid:durableId="695159952">
    <w:abstractNumId w:val="1"/>
  </w:num>
  <w:num w:numId="2" w16cid:durableId="12950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D5E"/>
    <w:rsid w:val="0017677D"/>
    <w:rsid w:val="00546D77"/>
    <w:rsid w:val="00ED6B49"/>
    <w:rsid w:val="00FC6D5E"/>
    <w:rsid w:val="00FD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FBCE"/>
  <w15:chartTrackingRefBased/>
  <w15:docId w15:val="{2BC97750-349D-4EFA-B1C4-7CC659EC4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D5E"/>
    <w:pPr>
      <w:ind w:firstLine="1701"/>
      <w:jc w:val="both"/>
    </w:pPr>
    <w:rPr>
      <w:rFonts w:ascii="Palatino Linotype" w:eastAsia="Palatino Linotype" w:hAnsi="Palatino Linotype" w:cs="Palatino Linotype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C6D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C6D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C6D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D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D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D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D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D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D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C6D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C6D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C6D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D5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D5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D5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D5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D5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D5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C6D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C6D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D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C6D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C6D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C6D5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C6D5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C6D5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D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D5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C6D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lvajardim.rj.gov.br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1442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Massao Osava</dc:creator>
  <cp:keywords/>
  <dc:description/>
  <cp:lastModifiedBy>Marcelo Massao Osava</cp:lastModifiedBy>
  <cp:revision>1</cp:revision>
  <dcterms:created xsi:type="dcterms:W3CDTF">2026-01-22T14:54:00Z</dcterms:created>
  <dcterms:modified xsi:type="dcterms:W3CDTF">2026-01-22T14:54:00Z</dcterms:modified>
</cp:coreProperties>
</file>